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93" w:rsidRPr="008C5493" w:rsidRDefault="008C5493" w:rsidP="008C5493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C5493">
        <w:rPr>
          <w:rFonts w:ascii="Times New Roman" w:hAnsi="Times New Roman" w:cs="Times New Roman"/>
          <w:color w:val="0070C0"/>
          <w:sz w:val="24"/>
          <w:szCs w:val="24"/>
        </w:rPr>
        <w:t>Взаимодействие Человека Мг и Материи Мг</w:t>
      </w:r>
    </w:p>
    <w:p w:rsidR="008E1E0F" w:rsidRDefault="008C5493" w:rsidP="008C5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54E7">
        <w:rPr>
          <w:rFonts w:ascii="Times New Roman" w:hAnsi="Times New Roman" w:cs="Times New Roman"/>
          <w:sz w:val="24"/>
          <w:szCs w:val="24"/>
        </w:rPr>
        <w:t xml:space="preserve">   </w:t>
      </w:r>
      <w:r w:rsidR="00E33701">
        <w:rPr>
          <w:rFonts w:ascii="Times New Roman" w:hAnsi="Times New Roman" w:cs="Times New Roman"/>
          <w:sz w:val="24"/>
          <w:szCs w:val="24"/>
        </w:rPr>
        <w:t xml:space="preserve">        </w:t>
      </w:r>
      <w:r w:rsidR="0032010C" w:rsidRPr="008C5493">
        <w:rPr>
          <w:rFonts w:ascii="Times New Roman" w:hAnsi="Times New Roman" w:cs="Times New Roman"/>
          <w:sz w:val="24"/>
          <w:szCs w:val="24"/>
        </w:rPr>
        <w:t>Учител</w:t>
      </w:r>
      <w:r w:rsidR="00F454E7">
        <w:rPr>
          <w:rFonts w:ascii="Times New Roman" w:hAnsi="Times New Roman" w:cs="Times New Roman"/>
          <w:sz w:val="24"/>
          <w:szCs w:val="24"/>
        </w:rPr>
        <w:t>ь</w:t>
      </w:r>
      <w:r w:rsidR="0032010C" w:rsidRPr="008C5493">
        <w:rPr>
          <w:rFonts w:ascii="Times New Roman" w:hAnsi="Times New Roman" w:cs="Times New Roman"/>
          <w:sz w:val="24"/>
          <w:szCs w:val="24"/>
        </w:rPr>
        <w:t xml:space="preserve"> Сферы ИВДИВО Ас</w:t>
      </w:r>
      <w:r w:rsidR="00E070C6" w:rsidRPr="008C5493">
        <w:rPr>
          <w:rFonts w:ascii="Times New Roman" w:hAnsi="Times New Roman" w:cs="Times New Roman"/>
          <w:sz w:val="24"/>
          <w:szCs w:val="24"/>
        </w:rPr>
        <w:t>трального тела ИВО 261955 ИВЦ / 65347 ВЦ / 16195 ВЦР 262080 ИЦ, Москва, Россия, ИВАС Октавий Верислава</w:t>
      </w:r>
    </w:p>
    <w:p w:rsidR="008C5493" w:rsidRDefault="008C5493" w:rsidP="008C54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</w:t>
      </w:r>
      <w:r w:rsidR="00E337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Елен</w:t>
      </w:r>
      <w:r w:rsidR="00E33701">
        <w:rPr>
          <w:rFonts w:ascii="Times New Roman" w:hAnsi="Times New Roman" w:cs="Times New Roman"/>
          <w:sz w:val="24"/>
          <w:szCs w:val="24"/>
        </w:rPr>
        <w:t>а</w:t>
      </w:r>
    </w:p>
    <w:p w:rsidR="00E6448E" w:rsidRDefault="00E6448E" w:rsidP="00E64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48E" w:rsidRDefault="00E6448E" w:rsidP="00E6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48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Взаимодействие Человека Мг и Мг материи можно рассмотреть с позиции понимания антропным принципом, закона «Всего во всём», сложив следующий взгляд</w:t>
      </w:r>
      <w:r w:rsidRPr="00E644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Часть Человека Мг, находясь в Мг материи (на ВЦР), живёт принципами этой материи. В то же время, Часть, дееспособя, эманирует Стандарты этой материи</w:t>
      </w:r>
      <w:r w:rsidR="00546C9B">
        <w:rPr>
          <w:rFonts w:ascii="Times New Roman" w:hAnsi="Times New Roman" w:cs="Times New Roman"/>
          <w:sz w:val="24"/>
          <w:szCs w:val="24"/>
        </w:rPr>
        <w:t>, то есть материя поддерживается Частью. Материя будет развиваться, если Части будут столпно дееспособить. Даже если одна Часть «выпадает», цельно</w:t>
      </w:r>
      <w:r w:rsidR="000F689B">
        <w:rPr>
          <w:rFonts w:ascii="Times New Roman" w:hAnsi="Times New Roman" w:cs="Times New Roman"/>
          <w:sz w:val="24"/>
          <w:szCs w:val="24"/>
        </w:rPr>
        <w:t>сть Человека</w:t>
      </w:r>
      <w:r w:rsidR="00EA067E">
        <w:rPr>
          <w:rFonts w:ascii="Times New Roman" w:hAnsi="Times New Roman" w:cs="Times New Roman"/>
          <w:sz w:val="24"/>
          <w:szCs w:val="24"/>
        </w:rPr>
        <w:t xml:space="preserve"> теряется</w:t>
      </w:r>
      <w:r w:rsidR="000F689B">
        <w:rPr>
          <w:rFonts w:ascii="Times New Roman" w:hAnsi="Times New Roman" w:cs="Times New Roman"/>
          <w:sz w:val="24"/>
          <w:szCs w:val="24"/>
        </w:rPr>
        <w:t>. Так и с материей, в которой действуют Части, – вышестоящая материя включает в себя нижестоящую, поэтому важно видеть цельность этих материй для разработки.</w:t>
      </w:r>
      <w:r w:rsidR="00EA067E">
        <w:rPr>
          <w:rFonts w:ascii="Times New Roman" w:hAnsi="Times New Roman" w:cs="Times New Roman"/>
          <w:sz w:val="24"/>
          <w:szCs w:val="24"/>
        </w:rPr>
        <w:t xml:space="preserve"> Чем осознаннее Человек Мг растёт Частями, поддерживает их, применяется ими, тем способнее и устойчивее Мг материя, в которой эти Части фиксируются.</w:t>
      </w:r>
    </w:p>
    <w:p w:rsidR="00EA067E" w:rsidRDefault="00E640E8" w:rsidP="00E64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различны</w:t>
      </w:r>
      <w:r w:rsidR="000929BF">
        <w:rPr>
          <w:rFonts w:ascii="Times New Roman" w:hAnsi="Times New Roman" w:cs="Times New Roman"/>
          <w:sz w:val="24"/>
          <w:szCs w:val="24"/>
        </w:rPr>
        <w:t xml:space="preserve">х типах материи разные объёмы (определяемые </w:t>
      </w:r>
      <w:r>
        <w:rPr>
          <w:rFonts w:ascii="Times New Roman" w:hAnsi="Times New Roman" w:cs="Times New Roman"/>
          <w:sz w:val="24"/>
          <w:szCs w:val="24"/>
        </w:rPr>
        <w:t>качеств</w:t>
      </w:r>
      <w:r w:rsidR="000929BF">
        <w:rPr>
          <w:rFonts w:ascii="Times New Roman" w:hAnsi="Times New Roman" w:cs="Times New Roman"/>
          <w:sz w:val="24"/>
          <w:szCs w:val="24"/>
        </w:rPr>
        <w:t>ом)</w:t>
      </w:r>
      <w:r w:rsidR="00266D9C">
        <w:rPr>
          <w:rFonts w:ascii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hAnsi="Times New Roman" w:cs="Times New Roman"/>
          <w:sz w:val="24"/>
          <w:szCs w:val="24"/>
        </w:rPr>
        <w:t>, определённая концентрация, скорость взаимодействия</w:t>
      </w:r>
      <w:r w:rsidR="000929BF">
        <w:rPr>
          <w:rFonts w:ascii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29BF">
        <w:rPr>
          <w:rFonts w:ascii="Times New Roman" w:hAnsi="Times New Roman" w:cs="Times New Roman"/>
          <w:sz w:val="24"/>
          <w:szCs w:val="24"/>
        </w:rPr>
        <w:t>При с</w:t>
      </w:r>
      <w:r>
        <w:rPr>
          <w:rFonts w:ascii="Times New Roman" w:hAnsi="Times New Roman" w:cs="Times New Roman"/>
          <w:sz w:val="24"/>
          <w:szCs w:val="24"/>
        </w:rPr>
        <w:t>тяжани</w:t>
      </w:r>
      <w:r w:rsidR="000929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256 типов одного вида материи</w:t>
      </w:r>
      <w:r w:rsidR="00363128">
        <w:rPr>
          <w:rFonts w:ascii="Times New Roman" w:hAnsi="Times New Roman" w:cs="Times New Roman"/>
          <w:sz w:val="24"/>
          <w:szCs w:val="24"/>
        </w:rPr>
        <w:t xml:space="preserve"> (как пример взаимодействия)</w:t>
      </w:r>
      <w:r w:rsidR="000929BF">
        <w:rPr>
          <w:rFonts w:ascii="Times New Roman" w:hAnsi="Times New Roman" w:cs="Times New Roman"/>
          <w:sz w:val="24"/>
          <w:szCs w:val="24"/>
        </w:rPr>
        <w:t xml:space="preserve"> важно </w:t>
      </w:r>
      <w:r w:rsidR="00363128">
        <w:rPr>
          <w:rFonts w:ascii="Times New Roman" w:hAnsi="Times New Roman" w:cs="Times New Roman"/>
          <w:sz w:val="24"/>
          <w:szCs w:val="24"/>
        </w:rPr>
        <w:t>эту материю</w:t>
      </w:r>
      <w:r w:rsidR="000929BF">
        <w:rPr>
          <w:rFonts w:ascii="Times New Roman" w:hAnsi="Times New Roman" w:cs="Times New Roman"/>
          <w:sz w:val="24"/>
          <w:szCs w:val="24"/>
        </w:rPr>
        <w:t xml:space="preserve"> проявить. Часть по служению (Астральное тело ИВО) о</w:t>
      </w:r>
      <w:r w:rsidR="00C112E7">
        <w:rPr>
          <w:rFonts w:ascii="Times New Roman" w:hAnsi="Times New Roman" w:cs="Times New Roman"/>
          <w:sz w:val="24"/>
          <w:szCs w:val="24"/>
        </w:rPr>
        <w:t xml:space="preserve">формляет, а затем </w:t>
      </w:r>
      <w:r w:rsidR="000929BF">
        <w:rPr>
          <w:rFonts w:ascii="Times New Roman" w:hAnsi="Times New Roman" w:cs="Times New Roman"/>
          <w:sz w:val="24"/>
          <w:szCs w:val="24"/>
        </w:rPr>
        <w:t>отдаёт эту цельность</w:t>
      </w:r>
      <w:r w:rsidR="00363128">
        <w:rPr>
          <w:rFonts w:ascii="Times New Roman" w:hAnsi="Times New Roman" w:cs="Times New Roman"/>
          <w:sz w:val="24"/>
          <w:szCs w:val="24"/>
        </w:rPr>
        <w:t xml:space="preserve"> типов </w:t>
      </w:r>
      <w:r w:rsidR="000929BF">
        <w:rPr>
          <w:rFonts w:ascii="Times New Roman" w:hAnsi="Times New Roman" w:cs="Times New Roman"/>
          <w:sz w:val="24"/>
          <w:szCs w:val="24"/>
        </w:rPr>
        <w:t>по другим Ч</w:t>
      </w:r>
      <w:r w:rsidR="00C81E6A">
        <w:rPr>
          <w:rFonts w:ascii="Times New Roman" w:hAnsi="Times New Roman" w:cs="Times New Roman"/>
          <w:sz w:val="24"/>
          <w:szCs w:val="24"/>
        </w:rPr>
        <w:t xml:space="preserve">астям, </w:t>
      </w:r>
      <w:r w:rsidR="00C112E7">
        <w:rPr>
          <w:rFonts w:ascii="Times New Roman" w:hAnsi="Times New Roman" w:cs="Times New Roman"/>
          <w:sz w:val="24"/>
          <w:szCs w:val="24"/>
        </w:rPr>
        <w:t>транслируя Стандарты</w:t>
      </w:r>
      <w:r w:rsidR="00325BFB">
        <w:rPr>
          <w:rFonts w:ascii="Times New Roman" w:hAnsi="Times New Roman" w:cs="Times New Roman"/>
          <w:sz w:val="24"/>
          <w:szCs w:val="24"/>
        </w:rPr>
        <w:t xml:space="preserve"> </w:t>
      </w:r>
      <w:r w:rsidR="00C112E7">
        <w:rPr>
          <w:rFonts w:ascii="Times New Roman" w:hAnsi="Times New Roman" w:cs="Times New Roman"/>
          <w:sz w:val="24"/>
          <w:szCs w:val="24"/>
        </w:rPr>
        <w:t>в окружающую материю</w:t>
      </w:r>
      <w:r w:rsidR="00325BFB">
        <w:rPr>
          <w:rFonts w:ascii="Times New Roman" w:hAnsi="Times New Roman" w:cs="Times New Roman"/>
          <w:sz w:val="24"/>
          <w:szCs w:val="24"/>
        </w:rPr>
        <w:t xml:space="preserve">. Части активируются, </w:t>
      </w:r>
      <w:r w:rsidR="00F43282">
        <w:rPr>
          <w:rFonts w:ascii="Times New Roman" w:hAnsi="Times New Roman" w:cs="Times New Roman"/>
          <w:sz w:val="24"/>
          <w:szCs w:val="24"/>
        </w:rPr>
        <w:t>концентрируя плотность материи.  О</w:t>
      </w:r>
      <w:r w:rsidR="0084203D">
        <w:rPr>
          <w:rFonts w:ascii="Times New Roman" w:hAnsi="Times New Roman" w:cs="Times New Roman"/>
          <w:sz w:val="24"/>
          <w:szCs w:val="24"/>
        </w:rPr>
        <w:t>тстраива</w:t>
      </w:r>
      <w:r w:rsidR="00F43282">
        <w:rPr>
          <w:rFonts w:ascii="Times New Roman" w:hAnsi="Times New Roman" w:cs="Times New Roman"/>
          <w:sz w:val="24"/>
          <w:szCs w:val="24"/>
        </w:rPr>
        <w:t>ние</w:t>
      </w:r>
      <w:r w:rsidR="0084203D">
        <w:rPr>
          <w:rFonts w:ascii="Times New Roman" w:hAnsi="Times New Roman" w:cs="Times New Roman"/>
          <w:sz w:val="24"/>
          <w:szCs w:val="24"/>
        </w:rPr>
        <w:t xml:space="preserve"> Част</w:t>
      </w:r>
      <w:r w:rsidR="00F43282">
        <w:rPr>
          <w:rFonts w:ascii="Times New Roman" w:hAnsi="Times New Roman" w:cs="Times New Roman"/>
          <w:sz w:val="24"/>
          <w:szCs w:val="24"/>
        </w:rPr>
        <w:t>ей</w:t>
      </w:r>
      <w:r w:rsidR="00325BFB">
        <w:rPr>
          <w:rFonts w:ascii="Times New Roman" w:hAnsi="Times New Roman" w:cs="Times New Roman"/>
          <w:sz w:val="24"/>
          <w:szCs w:val="24"/>
        </w:rPr>
        <w:t xml:space="preserve"> столпно, </w:t>
      </w:r>
      <w:r w:rsidR="0084203D">
        <w:rPr>
          <w:rFonts w:ascii="Times New Roman" w:hAnsi="Times New Roman" w:cs="Times New Roman"/>
          <w:sz w:val="24"/>
          <w:szCs w:val="24"/>
        </w:rPr>
        <w:t>с</w:t>
      </w:r>
      <w:r w:rsidR="00C81E6A">
        <w:rPr>
          <w:rFonts w:ascii="Times New Roman" w:hAnsi="Times New Roman" w:cs="Times New Roman"/>
          <w:sz w:val="24"/>
          <w:szCs w:val="24"/>
        </w:rPr>
        <w:t>тяжа</w:t>
      </w:r>
      <w:r w:rsidR="00F43282">
        <w:rPr>
          <w:rFonts w:ascii="Times New Roman" w:hAnsi="Times New Roman" w:cs="Times New Roman"/>
          <w:sz w:val="24"/>
          <w:szCs w:val="24"/>
        </w:rPr>
        <w:t>ние</w:t>
      </w:r>
      <w:r w:rsidR="00F4073D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F43282">
        <w:rPr>
          <w:rFonts w:ascii="Times New Roman" w:hAnsi="Times New Roman" w:cs="Times New Roman"/>
          <w:sz w:val="24"/>
          <w:szCs w:val="24"/>
        </w:rPr>
        <w:t>ов</w:t>
      </w:r>
      <w:r w:rsidR="00F4073D">
        <w:rPr>
          <w:rFonts w:ascii="Times New Roman" w:hAnsi="Times New Roman" w:cs="Times New Roman"/>
          <w:sz w:val="24"/>
          <w:szCs w:val="24"/>
        </w:rPr>
        <w:t>,</w:t>
      </w:r>
      <w:r w:rsidR="00C81E6A">
        <w:rPr>
          <w:rFonts w:ascii="Times New Roman" w:hAnsi="Times New Roman" w:cs="Times New Roman"/>
          <w:sz w:val="24"/>
          <w:szCs w:val="24"/>
        </w:rPr>
        <w:t xml:space="preserve"> объём</w:t>
      </w:r>
      <w:r w:rsidR="00F43282">
        <w:rPr>
          <w:rFonts w:ascii="Times New Roman" w:hAnsi="Times New Roman" w:cs="Times New Roman"/>
          <w:sz w:val="24"/>
          <w:szCs w:val="24"/>
        </w:rPr>
        <w:t>ов, скорости</w:t>
      </w:r>
      <w:r w:rsidR="00C81E6A">
        <w:rPr>
          <w:rFonts w:ascii="Times New Roman" w:hAnsi="Times New Roman" w:cs="Times New Roman"/>
          <w:sz w:val="24"/>
          <w:szCs w:val="24"/>
        </w:rPr>
        <w:t>, концентраци</w:t>
      </w:r>
      <w:r w:rsidR="00F43282">
        <w:rPr>
          <w:rFonts w:ascii="Times New Roman" w:hAnsi="Times New Roman" w:cs="Times New Roman"/>
          <w:sz w:val="24"/>
          <w:szCs w:val="24"/>
        </w:rPr>
        <w:t>и</w:t>
      </w:r>
      <w:r w:rsidR="00F4073D">
        <w:rPr>
          <w:rFonts w:ascii="Times New Roman" w:hAnsi="Times New Roman" w:cs="Times New Roman"/>
          <w:sz w:val="24"/>
          <w:szCs w:val="24"/>
        </w:rPr>
        <w:t xml:space="preserve"> типов</w:t>
      </w:r>
      <w:r w:rsidR="00C81E6A">
        <w:rPr>
          <w:rFonts w:ascii="Times New Roman" w:hAnsi="Times New Roman" w:cs="Times New Roman"/>
          <w:sz w:val="24"/>
          <w:szCs w:val="24"/>
        </w:rPr>
        <w:t xml:space="preserve"> Астралики </w:t>
      </w:r>
      <w:r w:rsidR="00C112E7">
        <w:rPr>
          <w:rFonts w:ascii="Times New Roman" w:hAnsi="Times New Roman" w:cs="Times New Roman"/>
          <w:sz w:val="24"/>
          <w:szCs w:val="24"/>
        </w:rPr>
        <w:t>(</w:t>
      </w:r>
      <w:r w:rsidR="00C81E6A">
        <w:rPr>
          <w:rFonts w:ascii="Times New Roman" w:hAnsi="Times New Roman" w:cs="Times New Roman"/>
          <w:sz w:val="24"/>
          <w:szCs w:val="24"/>
        </w:rPr>
        <w:t>например</w:t>
      </w:r>
      <w:r w:rsidR="00C112E7">
        <w:rPr>
          <w:rFonts w:ascii="Times New Roman" w:hAnsi="Times New Roman" w:cs="Times New Roman"/>
          <w:sz w:val="24"/>
          <w:szCs w:val="24"/>
        </w:rPr>
        <w:t>)</w:t>
      </w:r>
      <w:r w:rsidR="00F4073D">
        <w:rPr>
          <w:rFonts w:ascii="Times New Roman" w:hAnsi="Times New Roman" w:cs="Times New Roman"/>
          <w:sz w:val="24"/>
          <w:szCs w:val="24"/>
        </w:rPr>
        <w:t>,</w:t>
      </w:r>
      <w:r w:rsidR="00F43282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F4073D">
        <w:rPr>
          <w:rFonts w:ascii="Times New Roman" w:hAnsi="Times New Roman" w:cs="Times New Roman"/>
          <w:sz w:val="24"/>
          <w:szCs w:val="24"/>
        </w:rPr>
        <w:t xml:space="preserve"> </w:t>
      </w:r>
      <w:r w:rsidR="00C112E7">
        <w:rPr>
          <w:rFonts w:ascii="Times New Roman" w:hAnsi="Times New Roman" w:cs="Times New Roman"/>
          <w:sz w:val="24"/>
          <w:szCs w:val="24"/>
        </w:rPr>
        <w:t>расп</w:t>
      </w:r>
      <w:r w:rsidR="0084203D">
        <w:rPr>
          <w:rFonts w:ascii="Times New Roman" w:hAnsi="Times New Roman" w:cs="Times New Roman"/>
          <w:sz w:val="24"/>
          <w:szCs w:val="24"/>
        </w:rPr>
        <w:t>редел</w:t>
      </w:r>
      <w:r w:rsidR="00D011A9">
        <w:rPr>
          <w:rFonts w:ascii="Times New Roman" w:hAnsi="Times New Roman" w:cs="Times New Roman"/>
          <w:sz w:val="24"/>
          <w:szCs w:val="24"/>
        </w:rPr>
        <w:t>ени</w:t>
      </w:r>
      <w:r w:rsidR="00F43282">
        <w:rPr>
          <w:rFonts w:ascii="Times New Roman" w:hAnsi="Times New Roman" w:cs="Times New Roman"/>
          <w:sz w:val="24"/>
          <w:szCs w:val="24"/>
        </w:rPr>
        <w:t>е</w:t>
      </w:r>
      <w:r w:rsidR="0084203D">
        <w:rPr>
          <w:rFonts w:ascii="Times New Roman" w:hAnsi="Times New Roman" w:cs="Times New Roman"/>
          <w:sz w:val="24"/>
          <w:szCs w:val="24"/>
        </w:rPr>
        <w:t xml:space="preserve"> тип</w:t>
      </w:r>
      <w:r w:rsidR="00D011A9">
        <w:rPr>
          <w:rFonts w:ascii="Times New Roman" w:hAnsi="Times New Roman" w:cs="Times New Roman"/>
          <w:sz w:val="24"/>
          <w:szCs w:val="24"/>
        </w:rPr>
        <w:t>ов</w:t>
      </w:r>
      <w:r w:rsidR="0084203D">
        <w:rPr>
          <w:rFonts w:ascii="Times New Roman" w:hAnsi="Times New Roman" w:cs="Times New Roman"/>
          <w:sz w:val="24"/>
          <w:szCs w:val="24"/>
        </w:rPr>
        <w:t xml:space="preserve"> материи по Частям</w:t>
      </w:r>
      <w:r w:rsidR="00F43282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9D0F17">
        <w:rPr>
          <w:rFonts w:ascii="Times New Roman" w:hAnsi="Times New Roman" w:cs="Times New Roman"/>
          <w:sz w:val="24"/>
          <w:szCs w:val="24"/>
        </w:rPr>
        <w:t>телесност</w:t>
      </w:r>
      <w:r w:rsidR="00F43282">
        <w:rPr>
          <w:rFonts w:ascii="Times New Roman" w:hAnsi="Times New Roman" w:cs="Times New Roman"/>
          <w:sz w:val="24"/>
          <w:szCs w:val="24"/>
        </w:rPr>
        <w:t>и</w:t>
      </w:r>
      <w:r w:rsidR="009D0F17">
        <w:rPr>
          <w:rFonts w:ascii="Times New Roman" w:hAnsi="Times New Roman" w:cs="Times New Roman"/>
          <w:sz w:val="24"/>
          <w:szCs w:val="24"/>
        </w:rPr>
        <w:t xml:space="preserve"> </w:t>
      </w:r>
      <w:r w:rsidR="0084203D">
        <w:rPr>
          <w:rFonts w:ascii="Times New Roman" w:hAnsi="Times New Roman" w:cs="Times New Roman"/>
          <w:sz w:val="24"/>
          <w:szCs w:val="24"/>
        </w:rPr>
        <w:t>Част</w:t>
      </w:r>
      <w:r w:rsidR="009D0F17">
        <w:rPr>
          <w:rFonts w:ascii="Times New Roman" w:hAnsi="Times New Roman" w:cs="Times New Roman"/>
          <w:sz w:val="24"/>
          <w:szCs w:val="24"/>
        </w:rPr>
        <w:t>ей действ</w:t>
      </w:r>
      <w:r w:rsidR="00D011A9">
        <w:rPr>
          <w:rFonts w:ascii="Times New Roman" w:hAnsi="Times New Roman" w:cs="Times New Roman"/>
          <w:sz w:val="24"/>
          <w:szCs w:val="24"/>
        </w:rPr>
        <w:t>овать</w:t>
      </w:r>
      <w:r w:rsidR="00F43282">
        <w:rPr>
          <w:rFonts w:ascii="Times New Roman" w:hAnsi="Times New Roman" w:cs="Times New Roman"/>
          <w:sz w:val="24"/>
          <w:szCs w:val="24"/>
        </w:rPr>
        <w:t xml:space="preserve"> этим</w:t>
      </w:r>
      <w:r w:rsidR="00D011A9">
        <w:rPr>
          <w:rFonts w:ascii="Times New Roman" w:hAnsi="Times New Roman" w:cs="Times New Roman"/>
          <w:sz w:val="24"/>
          <w:szCs w:val="24"/>
        </w:rPr>
        <w:t xml:space="preserve">. </w:t>
      </w:r>
      <w:r w:rsidR="00AE79E3">
        <w:rPr>
          <w:rFonts w:ascii="Times New Roman" w:hAnsi="Times New Roman" w:cs="Times New Roman"/>
          <w:sz w:val="24"/>
          <w:szCs w:val="24"/>
        </w:rPr>
        <w:t>П</w:t>
      </w:r>
      <w:r w:rsidR="001A389F">
        <w:rPr>
          <w:rFonts w:ascii="Times New Roman" w:hAnsi="Times New Roman" w:cs="Times New Roman"/>
          <w:sz w:val="24"/>
          <w:szCs w:val="24"/>
        </w:rPr>
        <w:t>рименение Частями материи</w:t>
      </w:r>
      <w:r w:rsidR="005E1F81">
        <w:rPr>
          <w:rFonts w:ascii="Times New Roman" w:hAnsi="Times New Roman" w:cs="Times New Roman"/>
          <w:sz w:val="24"/>
          <w:szCs w:val="24"/>
        </w:rPr>
        <w:t xml:space="preserve"> </w:t>
      </w:r>
      <w:r w:rsidR="00AE79E3">
        <w:rPr>
          <w:rFonts w:ascii="Times New Roman" w:hAnsi="Times New Roman" w:cs="Times New Roman"/>
          <w:sz w:val="24"/>
          <w:szCs w:val="24"/>
        </w:rPr>
        <w:t>позволяет</w:t>
      </w:r>
      <w:r w:rsidR="005E1F81">
        <w:rPr>
          <w:rFonts w:ascii="Times New Roman" w:hAnsi="Times New Roman" w:cs="Times New Roman"/>
          <w:sz w:val="24"/>
          <w:szCs w:val="24"/>
        </w:rPr>
        <w:t xml:space="preserve"> </w:t>
      </w:r>
      <w:r w:rsidR="00453245">
        <w:rPr>
          <w:rFonts w:ascii="Times New Roman" w:hAnsi="Times New Roman" w:cs="Times New Roman"/>
          <w:sz w:val="24"/>
          <w:szCs w:val="24"/>
        </w:rPr>
        <w:t>прояв</w:t>
      </w:r>
      <w:r w:rsidR="0047530B">
        <w:rPr>
          <w:rFonts w:ascii="Times New Roman" w:hAnsi="Times New Roman" w:cs="Times New Roman"/>
          <w:sz w:val="24"/>
          <w:szCs w:val="24"/>
        </w:rPr>
        <w:t>ить</w:t>
      </w:r>
      <w:r w:rsidR="00327F0D">
        <w:rPr>
          <w:rFonts w:ascii="Times New Roman" w:hAnsi="Times New Roman" w:cs="Times New Roman"/>
          <w:sz w:val="24"/>
          <w:szCs w:val="24"/>
        </w:rPr>
        <w:t xml:space="preserve"> стяжённ</w:t>
      </w:r>
      <w:r w:rsidR="0047530B">
        <w:rPr>
          <w:rFonts w:ascii="Times New Roman" w:hAnsi="Times New Roman" w:cs="Times New Roman"/>
          <w:sz w:val="24"/>
          <w:szCs w:val="24"/>
        </w:rPr>
        <w:t>ую</w:t>
      </w:r>
      <w:r w:rsidR="005E1F81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47530B">
        <w:rPr>
          <w:rFonts w:ascii="Times New Roman" w:hAnsi="Times New Roman" w:cs="Times New Roman"/>
          <w:sz w:val="24"/>
          <w:szCs w:val="24"/>
        </w:rPr>
        <w:t>ю</w:t>
      </w:r>
      <w:r w:rsidR="00742B86">
        <w:rPr>
          <w:rFonts w:ascii="Times New Roman" w:hAnsi="Times New Roman" w:cs="Times New Roman"/>
          <w:sz w:val="24"/>
          <w:szCs w:val="24"/>
        </w:rPr>
        <w:t xml:space="preserve"> (конгломерат материи)</w:t>
      </w:r>
      <w:r w:rsidR="005E1F81">
        <w:rPr>
          <w:rFonts w:ascii="Times New Roman" w:hAnsi="Times New Roman" w:cs="Times New Roman"/>
          <w:sz w:val="24"/>
          <w:szCs w:val="24"/>
        </w:rPr>
        <w:t>.</w:t>
      </w:r>
      <w:r w:rsidR="00C6164C">
        <w:rPr>
          <w:rFonts w:ascii="Times New Roman" w:hAnsi="Times New Roman" w:cs="Times New Roman"/>
          <w:sz w:val="24"/>
          <w:szCs w:val="24"/>
        </w:rPr>
        <w:t xml:space="preserve"> </w:t>
      </w:r>
      <w:r w:rsidR="00453245">
        <w:rPr>
          <w:rFonts w:ascii="Times New Roman" w:hAnsi="Times New Roman" w:cs="Times New Roman"/>
          <w:sz w:val="24"/>
          <w:szCs w:val="24"/>
        </w:rPr>
        <w:t xml:space="preserve">В этой работе </w:t>
      </w:r>
      <w:r w:rsidR="00742B86">
        <w:rPr>
          <w:rFonts w:ascii="Times New Roman" w:hAnsi="Times New Roman" w:cs="Times New Roman"/>
          <w:sz w:val="24"/>
          <w:szCs w:val="24"/>
        </w:rPr>
        <w:t xml:space="preserve">важно, чтобы материя </w:t>
      </w:r>
      <w:r w:rsidR="00C6164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8A0A45">
        <w:rPr>
          <w:rFonts w:ascii="Times New Roman" w:hAnsi="Times New Roman" w:cs="Times New Roman"/>
          <w:sz w:val="24"/>
          <w:szCs w:val="24"/>
        </w:rPr>
        <w:t>звуча</w:t>
      </w:r>
      <w:r w:rsidR="00C6164C">
        <w:rPr>
          <w:rFonts w:ascii="Times New Roman" w:hAnsi="Times New Roman" w:cs="Times New Roman"/>
          <w:sz w:val="24"/>
          <w:szCs w:val="24"/>
        </w:rPr>
        <w:t>ла работой Части служения</w:t>
      </w:r>
      <w:r w:rsidR="00742B86">
        <w:rPr>
          <w:rFonts w:ascii="Times New Roman" w:hAnsi="Times New Roman" w:cs="Times New Roman"/>
          <w:sz w:val="24"/>
          <w:szCs w:val="24"/>
        </w:rPr>
        <w:t>,</w:t>
      </w:r>
      <w:r w:rsidR="00C6164C">
        <w:rPr>
          <w:rFonts w:ascii="Times New Roman" w:hAnsi="Times New Roman" w:cs="Times New Roman"/>
          <w:sz w:val="24"/>
          <w:szCs w:val="24"/>
        </w:rPr>
        <w:t xml:space="preserve"> но</w:t>
      </w:r>
      <w:r w:rsidR="00A64CAC">
        <w:rPr>
          <w:rFonts w:ascii="Times New Roman" w:hAnsi="Times New Roman" w:cs="Times New Roman"/>
          <w:sz w:val="24"/>
          <w:szCs w:val="24"/>
        </w:rPr>
        <w:t xml:space="preserve"> оформлялась и </w:t>
      </w:r>
      <w:r w:rsidR="00742B86">
        <w:rPr>
          <w:rFonts w:ascii="Times New Roman" w:hAnsi="Times New Roman" w:cs="Times New Roman"/>
          <w:sz w:val="24"/>
          <w:szCs w:val="24"/>
        </w:rPr>
        <w:t>офизичивалась</w:t>
      </w:r>
      <w:r w:rsidR="008A0A45">
        <w:rPr>
          <w:rFonts w:ascii="Times New Roman" w:hAnsi="Times New Roman" w:cs="Times New Roman"/>
          <w:sz w:val="24"/>
          <w:szCs w:val="24"/>
        </w:rPr>
        <w:t xml:space="preserve"> </w:t>
      </w:r>
      <w:r w:rsidR="00363128">
        <w:rPr>
          <w:rFonts w:ascii="Times New Roman" w:hAnsi="Times New Roman" w:cs="Times New Roman"/>
          <w:sz w:val="24"/>
          <w:szCs w:val="24"/>
        </w:rPr>
        <w:t>Частями</w:t>
      </w:r>
      <w:r w:rsidR="00742B86">
        <w:rPr>
          <w:rFonts w:ascii="Times New Roman" w:hAnsi="Times New Roman" w:cs="Times New Roman"/>
          <w:sz w:val="24"/>
          <w:szCs w:val="24"/>
        </w:rPr>
        <w:t xml:space="preserve">. </w:t>
      </w:r>
      <w:r w:rsidR="00453245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327F0D">
        <w:rPr>
          <w:rFonts w:ascii="Times New Roman" w:hAnsi="Times New Roman" w:cs="Times New Roman"/>
          <w:sz w:val="24"/>
          <w:szCs w:val="24"/>
        </w:rPr>
        <w:t>Части</w:t>
      </w:r>
      <w:r w:rsidR="004F5FB5">
        <w:rPr>
          <w:rFonts w:ascii="Times New Roman" w:hAnsi="Times New Roman" w:cs="Times New Roman"/>
          <w:sz w:val="24"/>
          <w:szCs w:val="24"/>
        </w:rPr>
        <w:t xml:space="preserve"> Человека Мг</w:t>
      </w:r>
      <w:r w:rsidR="00453245">
        <w:rPr>
          <w:rFonts w:ascii="Times New Roman" w:hAnsi="Times New Roman" w:cs="Times New Roman"/>
          <w:sz w:val="24"/>
          <w:szCs w:val="24"/>
        </w:rPr>
        <w:t xml:space="preserve">, работая, </w:t>
      </w:r>
      <w:r w:rsidR="00327F0D">
        <w:rPr>
          <w:rFonts w:ascii="Times New Roman" w:hAnsi="Times New Roman" w:cs="Times New Roman"/>
          <w:sz w:val="24"/>
          <w:szCs w:val="24"/>
        </w:rPr>
        <w:t>растут этим</w:t>
      </w:r>
      <w:r w:rsidR="000F01D6">
        <w:rPr>
          <w:rFonts w:ascii="Times New Roman" w:hAnsi="Times New Roman" w:cs="Times New Roman"/>
          <w:sz w:val="24"/>
          <w:szCs w:val="24"/>
        </w:rPr>
        <w:t>. Происходит их индивидуализация, утончение, происходит наработк</w:t>
      </w:r>
      <w:bookmarkStart w:id="0" w:name="_GoBack"/>
      <w:bookmarkEnd w:id="0"/>
      <w:r w:rsidR="000F01D6">
        <w:rPr>
          <w:rFonts w:ascii="Times New Roman" w:hAnsi="Times New Roman" w:cs="Times New Roman"/>
          <w:sz w:val="24"/>
          <w:szCs w:val="24"/>
        </w:rPr>
        <w:t>а Мудрости.</w:t>
      </w:r>
    </w:p>
    <w:p w:rsidR="00F76647" w:rsidRDefault="00D011A9" w:rsidP="00E26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3EDC" w:rsidRDefault="00943EDC" w:rsidP="00E26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43EDC" w:rsidRDefault="00943EDC" w:rsidP="00943E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Сдано</w:t>
      </w:r>
      <w:r w:rsidRPr="00943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9A5A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9A5A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значально Вышестоящему Аватару Синтеза </w:t>
      </w:r>
    </w:p>
    <w:p w:rsidR="00943EDC" w:rsidRDefault="00943EDC" w:rsidP="00943E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5D42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Кут Хуми 16320 ВЦР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01.03.2020</w:t>
      </w:r>
    </w:p>
    <w:p w:rsidR="00943EDC" w:rsidRDefault="00943EDC" w:rsidP="00943E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43EDC" w:rsidRPr="00943EDC" w:rsidRDefault="00943EDC" w:rsidP="00943ED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A5A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Подпись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Константинова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sectPr w:rsidR="00943EDC" w:rsidRPr="0094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0C"/>
    <w:rsid w:val="000343A0"/>
    <w:rsid w:val="000929BF"/>
    <w:rsid w:val="000F01D6"/>
    <w:rsid w:val="000F689B"/>
    <w:rsid w:val="0010128E"/>
    <w:rsid w:val="001A389F"/>
    <w:rsid w:val="00266D9C"/>
    <w:rsid w:val="0032010C"/>
    <w:rsid w:val="00325BFB"/>
    <w:rsid w:val="00327F0D"/>
    <w:rsid w:val="00363128"/>
    <w:rsid w:val="004004A2"/>
    <w:rsid w:val="00453245"/>
    <w:rsid w:val="0047530B"/>
    <w:rsid w:val="004D3124"/>
    <w:rsid w:val="004F5FB5"/>
    <w:rsid w:val="00546C9B"/>
    <w:rsid w:val="005D426E"/>
    <w:rsid w:val="005E1F81"/>
    <w:rsid w:val="00637C60"/>
    <w:rsid w:val="00674E0F"/>
    <w:rsid w:val="00742B86"/>
    <w:rsid w:val="00780632"/>
    <w:rsid w:val="00834CF7"/>
    <w:rsid w:val="0084203D"/>
    <w:rsid w:val="008941DA"/>
    <w:rsid w:val="008A0A45"/>
    <w:rsid w:val="008C5493"/>
    <w:rsid w:val="008E1E0F"/>
    <w:rsid w:val="00943EDC"/>
    <w:rsid w:val="00952961"/>
    <w:rsid w:val="009D0F17"/>
    <w:rsid w:val="00A64CAC"/>
    <w:rsid w:val="00AE79E3"/>
    <w:rsid w:val="00C112E7"/>
    <w:rsid w:val="00C37B43"/>
    <w:rsid w:val="00C6164C"/>
    <w:rsid w:val="00C81A4D"/>
    <w:rsid w:val="00C81E6A"/>
    <w:rsid w:val="00D011A9"/>
    <w:rsid w:val="00D96623"/>
    <w:rsid w:val="00E070C6"/>
    <w:rsid w:val="00E26105"/>
    <w:rsid w:val="00E33701"/>
    <w:rsid w:val="00E640E8"/>
    <w:rsid w:val="00E6448E"/>
    <w:rsid w:val="00EA067E"/>
    <w:rsid w:val="00EF5D4C"/>
    <w:rsid w:val="00F4073D"/>
    <w:rsid w:val="00F43282"/>
    <w:rsid w:val="00F454E7"/>
    <w:rsid w:val="00F7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5281-CE70-4647-BAC5-085E281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18</cp:revision>
  <dcterms:created xsi:type="dcterms:W3CDTF">2020-02-28T23:32:00Z</dcterms:created>
  <dcterms:modified xsi:type="dcterms:W3CDTF">2020-03-01T14:10:00Z</dcterms:modified>
</cp:coreProperties>
</file>